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DB" w:rsidRDefault="000A75DB" w:rsidP="000A75DB">
      <w:pPr>
        <w:keepNext/>
        <w:keepLines/>
        <w:spacing w:line="280" w:lineRule="exact"/>
        <w:ind w:right="280" w:hanging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23 февраля 2019 г.                                                                                              Санкт - Петербург           </w:t>
      </w:r>
    </w:p>
    <w:p w:rsidR="000A75DB" w:rsidRDefault="000A75DB" w:rsidP="000A75DB">
      <w:pPr>
        <w:keepNext/>
        <w:keepLines/>
        <w:spacing w:line="280" w:lineRule="exact"/>
        <w:ind w:right="280"/>
      </w:pPr>
    </w:p>
    <w:p w:rsidR="000A75DB" w:rsidRDefault="000A75DB" w:rsidP="000A75DB">
      <w:pPr>
        <w:keepNext/>
        <w:keepLines/>
        <w:spacing w:line="280" w:lineRule="exact"/>
        <w:ind w:right="280"/>
      </w:pPr>
      <w:r>
        <w:t xml:space="preserve">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ПРОТОКОЛ  №1                                  </w:t>
      </w:r>
    </w:p>
    <w:p w:rsidR="000A75DB" w:rsidRDefault="000A75DB" w:rsidP="000A75DB">
      <w:pPr>
        <w:pStyle w:val="21"/>
        <w:keepNext/>
        <w:keepLines/>
        <w:shd w:val="clear" w:color="auto" w:fill="auto"/>
        <w:spacing w:before="0"/>
        <w:ind w:right="280"/>
      </w:pPr>
      <w:bookmarkStart w:id="0" w:name="bookmark1"/>
      <w:r>
        <w:rPr>
          <w:color w:val="000000"/>
        </w:rPr>
        <w:t>счетной комиссии</w:t>
      </w:r>
      <w:bookmarkEnd w:id="0"/>
    </w:p>
    <w:p w:rsidR="000A75DB" w:rsidRDefault="000A75DB" w:rsidP="000A75DB">
      <w:pPr>
        <w:pStyle w:val="23"/>
        <w:shd w:val="clear" w:color="auto" w:fill="auto"/>
        <w:ind w:right="280"/>
      </w:pPr>
      <w:r>
        <w:rPr>
          <w:color w:val="000000"/>
        </w:rPr>
        <w:t>общег</w:t>
      </w:r>
      <w:r>
        <w:t xml:space="preserve">о собрания собственников помещений многоквартирного дома по адресу: </w:t>
      </w:r>
      <w:proofErr w:type="spellStart"/>
      <w:r>
        <w:t>Пулковское</w:t>
      </w:r>
      <w:proofErr w:type="spellEnd"/>
      <w:r>
        <w:t xml:space="preserve"> шоссе 18 литера</w:t>
      </w:r>
      <w:proofErr w:type="gramStart"/>
      <w:r>
        <w:t xml:space="preserve"> А</w:t>
      </w:r>
      <w:proofErr w:type="gramEnd"/>
      <w:r>
        <w:rPr>
          <w:color w:val="000000"/>
        </w:rPr>
        <w:t xml:space="preserve">, проводимого в </w:t>
      </w:r>
      <w:proofErr w:type="spellStart"/>
      <w:r>
        <w:rPr>
          <w:color w:val="000000"/>
        </w:rPr>
        <w:t>очно</w:t>
      </w:r>
      <w:proofErr w:type="spellEnd"/>
      <w:r>
        <w:rPr>
          <w:color w:val="000000"/>
        </w:rPr>
        <w:t xml:space="preserve"> - заочной форме с 19.02.2019 по 22.02.2019.</w:t>
      </w:r>
    </w:p>
    <w:p w:rsidR="000A75DB" w:rsidRDefault="000A75DB" w:rsidP="000A75DB">
      <w:pPr>
        <w:pStyle w:val="2"/>
        <w:shd w:val="clear" w:color="auto" w:fill="auto"/>
        <w:rPr>
          <w:sz w:val="24"/>
          <w:szCs w:val="24"/>
        </w:rPr>
      </w:pPr>
    </w:p>
    <w:p w:rsidR="000A75DB" w:rsidRDefault="000A75DB" w:rsidP="000A75DB">
      <w:pPr>
        <w:pStyle w:val="2"/>
        <w:shd w:val="clear" w:color="auto" w:fill="auto"/>
        <w:rPr>
          <w:sz w:val="24"/>
          <w:szCs w:val="24"/>
        </w:rPr>
      </w:pPr>
      <w:r>
        <w:rPr>
          <w:sz w:val="24"/>
          <w:szCs w:val="24"/>
        </w:rPr>
        <w:t xml:space="preserve">    После окончания приема бюллетеней по заочной форме голосования в 21:00 22 февраля 2019 года  счетная комиссия в составе: Шибанова Н.А., Калмыкова Е.А. провела подсчет голосов.</w:t>
      </w:r>
    </w:p>
    <w:p w:rsidR="000A75DB" w:rsidRDefault="000A75DB" w:rsidP="000A75DB">
      <w:pPr>
        <w:pStyle w:val="2"/>
        <w:shd w:val="clear" w:color="auto" w:fill="auto"/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:rsidR="000A75DB" w:rsidRPr="00097541" w:rsidRDefault="000A75DB" w:rsidP="000A75DB">
      <w:pPr>
        <w:pStyle w:val="2"/>
        <w:shd w:val="clear" w:color="auto" w:fill="auto"/>
        <w:spacing w:after="182"/>
        <w:ind w:left="709"/>
        <w:rPr>
          <w:b/>
          <w:sz w:val="24"/>
          <w:szCs w:val="24"/>
        </w:rPr>
      </w:pPr>
      <w:r w:rsidRPr="00097541">
        <w:rPr>
          <w:b/>
          <w:sz w:val="24"/>
          <w:szCs w:val="24"/>
        </w:rPr>
        <w:t>Голосование проводилось по следующим вопросам повестки дня:</w:t>
      </w:r>
    </w:p>
    <w:p w:rsidR="00097541" w:rsidRPr="00097541" w:rsidRDefault="00097541" w:rsidP="00097541">
      <w:pPr>
        <w:rPr>
          <w:rFonts w:ascii="Times New Roman" w:hAnsi="Times New Roman" w:cs="Times New Roman"/>
          <w:b/>
        </w:rPr>
      </w:pPr>
      <w:r w:rsidRPr="00097541">
        <w:rPr>
          <w:rFonts w:ascii="Times New Roman" w:hAnsi="Times New Roman" w:cs="Times New Roman"/>
          <w:b/>
        </w:rPr>
        <w:t>1. О согласии собственников на проведение газификации нежилого помещения 8н..</w:t>
      </w:r>
    </w:p>
    <w:p w:rsidR="00097541" w:rsidRPr="00097541" w:rsidRDefault="00097541" w:rsidP="00097541">
      <w:pPr>
        <w:rPr>
          <w:rFonts w:ascii="Times New Roman" w:hAnsi="Times New Roman" w:cs="Times New Roman"/>
          <w:b/>
        </w:rPr>
      </w:pPr>
      <w:r w:rsidRPr="00097541">
        <w:rPr>
          <w:rFonts w:ascii="Times New Roman" w:hAnsi="Times New Roman" w:cs="Times New Roman"/>
          <w:b/>
        </w:rPr>
        <w:t>2. О порядке проведения общих собраний собственников.</w:t>
      </w:r>
    </w:p>
    <w:p w:rsidR="00097541" w:rsidRPr="00097541" w:rsidRDefault="00097541" w:rsidP="00097541">
      <w:pPr>
        <w:rPr>
          <w:rFonts w:ascii="Times New Roman" w:hAnsi="Times New Roman" w:cs="Times New Roman"/>
          <w:b/>
        </w:rPr>
      </w:pPr>
      <w:r w:rsidRPr="00097541">
        <w:rPr>
          <w:rFonts w:ascii="Times New Roman" w:hAnsi="Times New Roman" w:cs="Times New Roman"/>
          <w:b/>
        </w:rPr>
        <w:t>3. О наделении правления ТСЖ полномочиями по заключению договоров о предоставлении в пользование общего имущества собственников и определение размера платы за временное пользование этим имуществом.</w:t>
      </w:r>
    </w:p>
    <w:p w:rsidR="00FB1057" w:rsidRDefault="00FB1057" w:rsidP="00FB1057">
      <w:pPr>
        <w:rPr>
          <w:rFonts w:ascii="Arial" w:hAnsi="Arial" w:cs="Arial"/>
          <w:sz w:val="22"/>
          <w:szCs w:val="22"/>
        </w:rPr>
      </w:pPr>
    </w:p>
    <w:p w:rsidR="000A75DB" w:rsidRDefault="000A75DB" w:rsidP="000A75DB">
      <w:pPr>
        <w:rPr>
          <w:rFonts w:ascii="Times New Roman" w:hAnsi="Times New Roman" w:cs="Times New Roman"/>
        </w:rPr>
      </w:pPr>
    </w:p>
    <w:p w:rsidR="000A75DB" w:rsidRDefault="000A75DB" w:rsidP="000A75DB">
      <w:pPr>
        <w:ind w:firstLine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При подведении итогов голосования комиссией установлено следующее:</w:t>
      </w:r>
    </w:p>
    <w:p w:rsidR="000A75DB" w:rsidRDefault="000A75DB" w:rsidP="000A75DB">
      <w:pPr>
        <w:ind w:firstLine="284"/>
        <w:jc w:val="both"/>
        <w:rPr>
          <w:rFonts w:ascii="Times New Roman" w:eastAsia="Times New Roman" w:hAnsi="Times New Roman" w:cs="Times New Roman"/>
        </w:rPr>
      </w:pPr>
    </w:p>
    <w:p w:rsidR="000A75DB" w:rsidRDefault="000A75DB" w:rsidP="000A75DB">
      <w:pPr>
        <w:ind w:firstLine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Общая площадь жилых и не жилых помещений, находящихся в собственности в соответствии с реестром членов ТСЖ по состоянию на 30.02.2019, составляет </w:t>
      </w:r>
      <w:r>
        <w:rPr>
          <w:rFonts w:ascii="Arial" w:hAnsi="Arial" w:cs="Arial"/>
          <w:sz w:val="22"/>
          <w:szCs w:val="22"/>
        </w:rPr>
        <w:t xml:space="preserve"> </w:t>
      </w:r>
      <w:r w:rsidR="00097541" w:rsidRPr="00097541">
        <w:rPr>
          <w:rFonts w:ascii="Times New Roman" w:hAnsi="Times New Roman" w:cs="Times New Roman"/>
          <w:b/>
        </w:rPr>
        <w:t>2850.926</w:t>
      </w:r>
      <w:r>
        <w:rPr>
          <w:rFonts w:ascii="Times New Roman" w:hAnsi="Times New Roman" w:cs="Times New Roman"/>
          <w:b/>
        </w:rPr>
        <w:t xml:space="preserve"> кв.м</w:t>
      </w:r>
      <w:r>
        <w:rPr>
          <w:rFonts w:ascii="Times New Roman" w:eastAsia="Times New Roman" w:hAnsi="Times New Roman" w:cs="Times New Roman"/>
        </w:rPr>
        <w:t xml:space="preserve">., что соответствует </w:t>
      </w:r>
      <w:r w:rsidR="00097541" w:rsidRPr="00097541">
        <w:rPr>
          <w:rFonts w:ascii="Times New Roman" w:hAnsi="Times New Roman" w:cs="Times New Roman"/>
          <w:b/>
        </w:rPr>
        <w:t>2850.926</w:t>
      </w:r>
      <w:r w:rsidR="00097541" w:rsidRPr="00097541">
        <w:rPr>
          <w:rFonts w:ascii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</w:rPr>
        <w:t>голосам</w:t>
      </w:r>
      <w:r>
        <w:rPr>
          <w:rFonts w:ascii="Times New Roman" w:eastAsia="Times New Roman" w:hAnsi="Times New Roman" w:cs="Times New Roman"/>
        </w:rPr>
        <w:t xml:space="preserve"> (100% голосов).</w:t>
      </w:r>
    </w:p>
    <w:p w:rsidR="000A75DB" w:rsidRDefault="000A75DB" w:rsidP="000A75DB">
      <w:pPr>
        <w:ind w:firstLine="284"/>
        <w:jc w:val="both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Собрание</w:t>
      </w:r>
      <w:proofErr w:type="gramEnd"/>
      <w:r>
        <w:rPr>
          <w:rFonts w:ascii="Times New Roman" w:eastAsia="Times New Roman" w:hAnsi="Times New Roman" w:cs="Times New Roman"/>
        </w:rPr>
        <w:t xml:space="preserve"> проводимое в форме совместного присутствия кворума предусмотренного</w:t>
      </w:r>
      <w:r w:rsidR="00097541">
        <w:rPr>
          <w:rFonts w:ascii="Times New Roman" w:hAnsi="Times New Roman" w:cs="Times New Roman"/>
        </w:rPr>
        <w:t xml:space="preserve"> частью 3 статьи 45</w:t>
      </w:r>
      <w:r>
        <w:rPr>
          <w:rFonts w:ascii="Times New Roman" w:hAnsi="Times New Roman" w:cs="Times New Roman"/>
        </w:rPr>
        <w:t xml:space="preserve"> ЖК РФ не имело.</w:t>
      </w:r>
      <w:r>
        <w:rPr>
          <w:rFonts w:ascii="Times New Roman" w:eastAsia="Times New Roman" w:hAnsi="Times New Roman" w:cs="Times New Roman"/>
        </w:rPr>
        <w:t xml:space="preserve">  </w:t>
      </w:r>
    </w:p>
    <w:p w:rsidR="000A75DB" w:rsidRDefault="00097541" w:rsidP="000A75DB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Собственникам помещений были розданы бюллетени</w:t>
      </w:r>
      <w:r w:rsidR="000A75DB">
        <w:rPr>
          <w:rFonts w:ascii="Times New Roman" w:eastAsia="Times New Roman" w:hAnsi="Times New Roman" w:cs="Times New Roman"/>
        </w:rPr>
        <w:t xml:space="preserve"> решений и предложено сдать их в сроки, предусмотренные заочной формой голосования.</w:t>
      </w:r>
    </w:p>
    <w:p w:rsidR="000A75DB" w:rsidRDefault="000A75DB" w:rsidP="000A75DB">
      <w:pPr>
        <w:ind w:left="426" w:hanging="56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</w:t>
      </w:r>
    </w:p>
    <w:p w:rsidR="000A75DB" w:rsidRDefault="000A75DB" w:rsidP="000A75DB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На дату окончания голосования, 21:00 22.02.2019 сданы 66 (шес</w:t>
      </w:r>
      <w:r w:rsidR="00FB1057">
        <w:rPr>
          <w:rFonts w:ascii="Times New Roman" w:eastAsia="Times New Roman" w:hAnsi="Times New Roman" w:cs="Times New Roman"/>
        </w:rPr>
        <w:t>тьдесят шесть) решений собственников помещений</w:t>
      </w:r>
      <w:r>
        <w:rPr>
          <w:rFonts w:ascii="Times New Roman" w:eastAsia="Times New Roman" w:hAnsi="Times New Roman" w:cs="Times New Roman"/>
        </w:rPr>
        <w:t xml:space="preserve">, которым в совокупности принадлежит </w:t>
      </w:r>
      <w:r w:rsidR="00FB1057" w:rsidRPr="00FB1057">
        <w:rPr>
          <w:rFonts w:ascii="Times New Roman" w:hAnsi="Times New Roman" w:cs="Times New Roman"/>
          <w:b/>
        </w:rPr>
        <w:t>2375.5744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</w:rPr>
        <w:t>кв.м</w:t>
      </w:r>
      <w:r>
        <w:rPr>
          <w:rFonts w:ascii="Times New Roman" w:eastAsia="Times New Roman" w:hAnsi="Times New Roman" w:cs="Times New Roman"/>
        </w:rPr>
        <w:t xml:space="preserve">. помещений, что соответствует </w:t>
      </w:r>
      <w:r w:rsidR="00FB1057" w:rsidRPr="00FB1057">
        <w:rPr>
          <w:rFonts w:ascii="Times New Roman" w:hAnsi="Times New Roman" w:cs="Times New Roman"/>
          <w:b/>
        </w:rPr>
        <w:t>2375.5744</w:t>
      </w:r>
      <w:r>
        <w:rPr>
          <w:rFonts w:ascii="Times New Roman" w:eastAsia="Times New Roman" w:hAnsi="Times New Roman" w:cs="Times New Roman"/>
          <w:b/>
        </w:rPr>
        <w:t xml:space="preserve"> голосам</w:t>
      </w:r>
      <w:r>
        <w:rPr>
          <w:rFonts w:ascii="Times New Roman" w:eastAsia="Times New Roman" w:hAnsi="Times New Roman" w:cs="Times New Roman"/>
        </w:rPr>
        <w:t xml:space="preserve"> и составляет </w:t>
      </w:r>
      <w:r w:rsidR="00FB1057">
        <w:rPr>
          <w:rFonts w:ascii="Times New Roman" w:hAnsi="Times New Roman" w:cs="Times New Roman"/>
          <w:b/>
        </w:rPr>
        <w:t>83.3264</w:t>
      </w:r>
      <w:r>
        <w:rPr>
          <w:rFonts w:ascii="Times New Roman" w:eastAsia="Times New Roman" w:hAnsi="Times New Roman" w:cs="Times New Roman"/>
          <w:b/>
        </w:rPr>
        <w:t xml:space="preserve">% </w:t>
      </w:r>
      <w:r>
        <w:rPr>
          <w:rFonts w:ascii="Times New Roman" w:eastAsia="Times New Roman" w:hAnsi="Times New Roman" w:cs="Times New Roman"/>
        </w:rPr>
        <w:t xml:space="preserve"> от</w:t>
      </w:r>
      <w:r w:rsidR="00FB1057">
        <w:rPr>
          <w:rFonts w:ascii="Times New Roman" w:eastAsia="Times New Roman" w:hAnsi="Times New Roman" w:cs="Times New Roman"/>
        </w:rPr>
        <w:t xml:space="preserve"> общего числа голосов собственников помещений многоквартирного дома.</w:t>
      </w:r>
      <w:r>
        <w:rPr>
          <w:rFonts w:ascii="Times New Roman" w:eastAsia="Times New Roman" w:hAnsi="Times New Roman" w:cs="Times New Roman"/>
        </w:rPr>
        <w:t xml:space="preserve"> </w:t>
      </w:r>
    </w:p>
    <w:p w:rsidR="000A75DB" w:rsidRDefault="000A75DB" w:rsidP="000A75DB">
      <w:pPr>
        <w:ind w:firstLine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</w:t>
      </w:r>
      <w:r w:rsidR="00FB1057">
        <w:rPr>
          <w:rFonts w:ascii="Times New Roman" w:hAnsi="Times New Roman" w:cs="Times New Roman"/>
        </w:rPr>
        <w:t>соответствии с частью 3 статьи 45</w:t>
      </w:r>
      <w:r>
        <w:rPr>
          <w:rFonts w:ascii="Times New Roman" w:hAnsi="Times New Roman" w:cs="Times New Roman"/>
        </w:rPr>
        <w:t xml:space="preserve"> ЖК РФ </w:t>
      </w:r>
      <w:r>
        <w:rPr>
          <w:rFonts w:ascii="Times New Roman" w:hAnsi="Times New Roman" w:cs="Times New Roman"/>
          <w:b/>
        </w:rPr>
        <w:t>кворум имеется</w:t>
      </w:r>
      <w:r w:rsidR="00FB1057">
        <w:rPr>
          <w:rFonts w:ascii="Times New Roman" w:hAnsi="Times New Roman" w:cs="Times New Roman"/>
        </w:rPr>
        <w:t>. Общее собрание собственников помещений</w:t>
      </w:r>
      <w:r>
        <w:rPr>
          <w:rFonts w:ascii="Times New Roman" w:hAnsi="Times New Roman" w:cs="Times New Roman"/>
        </w:rPr>
        <w:t xml:space="preserve"> правомочно принимать решения по вопросам повестки дня.</w:t>
      </w:r>
    </w:p>
    <w:p w:rsidR="000A75DB" w:rsidRDefault="000A75DB" w:rsidP="000A75DB">
      <w:pPr>
        <w:ind w:firstLine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</w:t>
      </w:r>
    </w:p>
    <w:p w:rsidR="000A75DB" w:rsidRDefault="000A75DB" w:rsidP="000A75DB">
      <w:pPr>
        <w:ind w:firstLine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</w:t>
      </w:r>
    </w:p>
    <w:p w:rsidR="000A75DB" w:rsidRDefault="00A057FD" w:rsidP="000A75DB">
      <w:pPr>
        <w:ind w:firstLine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</w:t>
      </w:r>
      <w:r w:rsidR="000A75DB">
        <w:rPr>
          <w:rFonts w:ascii="Times New Roman" w:eastAsia="Times New Roman" w:hAnsi="Times New Roman" w:cs="Times New Roman"/>
        </w:rPr>
        <w:t xml:space="preserve"> П</w:t>
      </w:r>
      <w:r w:rsidR="001E6110">
        <w:rPr>
          <w:rFonts w:ascii="Times New Roman" w:eastAsia="Times New Roman" w:hAnsi="Times New Roman" w:cs="Times New Roman"/>
        </w:rPr>
        <w:t xml:space="preserve">ри подсчете </w:t>
      </w:r>
      <w:proofErr w:type="gramStart"/>
      <w:r w:rsidR="001E6110">
        <w:rPr>
          <w:rFonts w:ascii="Times New Roman" w:eastAsia="Times New Roman" w:hAnsi="Times New Roman" w:cs="Times New Roman"/>
        </w:rPr>
        <w:t>голосов</w:t>
      </w:r>
      <w:r>
        <w:rPr>
          <w:rFonts w:ascii="Times New Roman" w:eastAsia="Times New Roman" w:hAnsi="Times New Roman" w:cs="Times New Roman"/>
        </w:rPr>
        <w:t xml:space="preserve"> существенных нарушений</w:t>
      </w:r>
      <w:r w:rsidR="00426EB3">
        <w:rPr>
          <w:rFonts w:ascii="Times New Roman" w:eastAsia="Times New Roman" w:hAnsi="Times New Roman" w:cs="Times New Roman"/>
        </w:rPr>
        <w:t xml:space="preserve"> правил</w:t>
      </w:r>
      <w:r>
        <w:rPr>
          <w:rFonts w:ascii="Times New Roman" w:eastAsia="Times New Roman" w:hAnsi="Times New Roman" w:cs="Times New Roman"/>
        </w:rPr>
        <w:t xml:space="preserve"> заполнения бюллетеней</w:t>
      </w:r>
      <w:proofErr w:type="gramEnd"/>
      <w:r>
        <w:rPr>
          <w:rFonts w:ascii="Times New Roman" w:eastAsia="Times New Roman" w:hAnsi="Times New Roman" w:cs="Times New Roman"/>
        </w:rPr>
        <w:t xml:space="preserve"> не выявлено.</w:t>
      </w:r>
    </w:p>
    <w:p w:rsidR="00A057FD" w:rsidRDefault="000A75DB" w:rsidP="000A75DB">
      <w:pPr>
        <w:pStyle w:val="msonormalbullet2gif"/>
        <w:jc w:val="both"/>
        <w:rPr>
          <w:b/>
        </w:rPr>
      </w:pPr>
      <w:r>
        <w:rPr>
          <w:b/>
        </w:rPr>
        <w:t xml:space="preserve">                                          </w:t>
      </w:r>
    </w:p>
    <w:p w:rsidR="000A75DB" w:rsidRDefault="00426EB3" w:rsidP="000A75DB">
      <w:pPr>
        <w:pStyle w:val="msonormalbullet2gif"/>
        <w:jc w:val="both"/>
        <w:rPr>
          <w:b/>
        </w:rPr>
      </w:pPr>
      <w:r>
        <w:rPr>
          <w:b/>
        </w:rPr>
        <w:t xml:space="preserve">                                       </w:t>
      </w:r>
      <w:r w:rsidR="000A75DB">
        <w:rPr>
          <w:b/>
        </w:rPr>
        <w:t>Итоги голосования:</w:t>
      </w:r>
    </w:p>
    <w:p w:rsidR="00A057FD" w:rsidRPr="00A057FD" w:rsidRDefault="00A057FD" w:rsidP="00A057FD">
      <w:pPr>
        <w:pStyle w:val="a5"/>
        <w:numPr>
          <w:ilvl w:val="0"/>
          <w:numId w:val="1"/>
        </w:numPr>
        <w:ind w:left="284"/>
        <w:rPr>
          <w:rFonts w:ascii="Arial" w:hAnsi="Arial" w:cs="Arial"/>
          <w:sz w:val="22"/>
          <w:szCs w:val="22"/>
        </w:rPr>
      </w:pPr>
      <w:r w:rsidRPr="00A057FD">
        <w:rPr>
          <w:rFonts w:ascii="Arial" w:hAnsi="Arial" w:cs="Arial"/>
          <w:b/>
          <w:sz w:val="22"/>
          <w:szCs w:val="22"/>
        </w:rPr>
        <w:t xml:space="preserve"> О согласии собственников на проведение газификации нежилого помещения 8н</w:t>
      </w:r>
      <w:proofErr w:type="gramStart"/>
      <w:r w:rsidRPr="00A057FD">
        <w:rPr>
          <w:rFonts w:ascii="Arial" w:hAnsi="Arial" w:cs="Arial"/>
          <w:sz w:val="22"/>
          <w:szCs w:val="22"/>
        </w:rPr>
        <w:t>..</w:t>
      </w:r>
      <w:proofErr w:type="gramEnd"/>
    </w:p>
    <w:p w:rsidR="000A75DB" w:rsidRDefault="000A75DB" w:rsidP="00A057FD">
      <w:pPr>
        <w:pStyle w:val="msonormalbullet2gifbullet1gif"/>
        <w:spacing w:before="0" w:beforeAutospacing="0" w:after="0" w:afterAutospacing="0"/>
        <w:ind w:left="646"/>
        <w:contextualSpacing/>
        <w:jc w:val="both"/>
      </w:pPr>
      <w:r>
        <w:rPr>
          <w:b/>
        </w:rPr>
        <w:t xml:space="preserve">         За</w:t>
      </w:r>
      <w:proofErr w:type="gramStart"/>
      <w:r>
        <w:t xml:space="preserve">                                     </w:t>
      </w:r>
      <w:r>
        <w:rPr>
          <w:b/>
        </w:rPr>
        <w:t>П</w:t>
      </w:r>
      <w:proofErr w:type="gramEnd"/>
      <w:r>
        <w:rPr>
          <w:b/>
        </w:rPr>
        <w:t>ротив                                            Воздержался</w:t>
      </w:r>
    </w:p>
    <w:p w:rsidR="000A75DB" w:rsidRDefault="00A057FD" w:rsidP="00A057FD">
      <w:pPr>
        <w:pStyle w:val="msonormalbullet2gifbullet2gif"/>
        <w:spacing w:before="0" w:beforeAutospacing="0" w:after="0" w:afterAutospacing="0"/>
        <w:ind w:left="646"/>
        <w:contextualSpacing/>
        <w:jc w:val="both"/>
      </w:pPr>
      <w:r>
        <w:t xml:space="preserve">  ( 1153.9239 гол.)                 (997.5581</w:t>
      </w:r>
      <w:r w:rsidR="000A75DB">
        <w:t xml:space="preserve"> гол.)            </w:t>
      </w:r>
      <w:r>
        <w:t xml:space="preserve">                       (224.0924</w:t>
      </w:r>
      <w:r w:rsidR="000A75DB">
        <w:t>гол.)</w:t>
      </w:r>
    </w:p>
    <w:p w:rsidR="000A75DB" w:rsidRDefault="00A057FD" w:rsidP="00A057FD">
      <w:pPr>
        <w:pStyle w:val="msonormalbullet2gifbullet2gif"/>
        <w:spacing w:before="0" w:beforeAutospacing="0" w:after="0" w:afterAutospacing="0"/>
        <w:ind w:left="646"/>
        <w:contextualSpacing/>
        <w:rPr>
          <w:b/>
        </w:rPr>
      </w:pPr>
      <w:r>
        <w:rPr>
          <w:b/>
        </w:rPr>
        <w:t xml:space="preserve">    48.5745</w:t>
      </w:r>
      <w:r w:rsidR="000A75DB">
        <w:rPr>
          <w:b/>
        </w:rPr>
        <w:t xml:space="preserve"> %  </w:t>
      </w:r>
      <w:r>
        <w:rPr>
          <w:b/>
        </w:rPr>
        <w:t xml:space="preserve">                         41.9923</w:t>
      </w:r>
      <w:r w:rsidR="000A75DB">
        <w:rPr>
          <w:b/>
        </w:rPr>
        <w:t xml:space="preserve"> %                     </w:t>
      </w:r>
      <w:r>
        <w:rPr>
          <w:b/>
        </w:rPr>
        <w:t xml:space="preserve">                         9.4332</w:t>
      </w:r>
      <w:r w:rsidR="000A75DB">
        <w:rPr>
          <w:b/>
        </w:rPr>
        <w:t xml:space="preserve"> %</w:t>
      </w:r>
    </w:p>
    <w:p w:rsidR="000A75DB" w:rsidRDefault="000A75DB" w:rsidP="000A75DB">
      <w:pPr>
        <w:pStyle w:val="msonormalbullet2gifbullet2gif"/>
        <w:ind w:left="644"/>
        <w:contextualSpacing/>
        <w:rPr>
          <w:b/>
        </w:rPr>
      </w:pPr>
    </w:p>
    <w:p w:rsidR="000A75DB" w:rsidRPr="001E6110" w:rsidRDefault="001E6110" w:rsidP="000A75DB">
      <w:pPr>
        <w:pStyle w:val="msonormalbullet2gifbullet2gif"/>
        <w:numPr>
          <w:ilvl w:val="0"/>
          <w:numId w:val="1"/>
        </w:numPr>
        <w:contextualSpacing/>
        <w:rPr>
          <w:b/>
        </w:rPr>
      </w:pPr>
      <w:r w:rsidRPr="001E6110">
        <w:rPr>
          <w:rFonts w:ascii="Arial" w:hAnsi="Arial" w:cs="Arial"/>
          <w:sz w:val="22"/>
          <w:szCs w:val="22"/>
        </w:rPr>
        <w:lastRenderedPageBreak/>
        <w:t xml:space="preserve"> </w:t>
      </w:r>
      <w:r w:rsidRPr="001E6110">
        <w:rPr>
          <w:b/>
        </w:rPr>
        <w:t>Проводить общие собрания собственников совместно с годовыми общими собраниями членов ТСЖ в течение первого квартала года.</w:t>
      </w:r>
    </w:p>
    <w:p w:rsidR="000A75DB" w:rsidRDefault="000A75DB" w:rsidP="000A75DB">
      <w:pPr>
        <w:pStyle w:val="msonormalbullet2gifbullet2gif"/>
        <w:ind w:left="644"/>
        <w:contextualSpacing/>
        <w:rPr>
          <w:b/>
        </w:rPr>
      </w:pPr>
      <w:r>
        <w:t xml:space="preserve">         </w:t>
      </w:r>
      <w:r>
        <w:rPr>
          <w:b/>
        </w:rPr>
        <w:t>За</w:t>
      </w:r>
      <w:proofErr w:type="gramStart"/>
      <w:r>
        <w:rPr>
          <w:b/>
        </w:rPr>
        <w:t xml:space="preserve">                                     П</w:t>
      </w:r>
      <w:proofErr w:type="gramEnd"/>
      <w:r>
        <w:rPr>
          <w:b/>
        </w:rPr>
        <w:t>ротив                                             Воздержался</w:t>
      </w:r>
    </w:p>
    <w:p w:rsidR="000A75DB" w:rsidRDefault="001E6110" w:rsidP="000A75DB">
      <w:pPr>
        <w:pStyle w:val="msonormalbullet2gifbullet2gif"/>
        <w:ind w:left="644"/>
        <w:contextualSpacing/>
      </w:pPr>
      <w:r>
        <w:t xml:space="preserve">  (2267.94643 гол.)                    </w:t>
      </w:r>
      <w:proofErr w:type="gramStart"/>
      <w:r>
        <w:t>(</w:t>
      </w:r>
      <w:r w:rsidR="000A75DB">
        <w:t xml:space="preserve"> </w:t>
      </w:r>
      <w:proofErr w:type="gramEnd"/>
      <w:r>
        <w:t xml:space="preserve">0 </w:t>
      </w:r>
      <w:r w:rsidR="000A75DB">
        <w:t xml:space="preserve">гол.)                  </w:t>
      </w:r>
      <w:r>
        <w:t xml:space="preserve">                        (107.6301</w:t>
      </w:r>
      <w:r w:rsidR="000A75DB">
        <w:t xml:space="preserve"> гол.)</w:t>
      </w:r>
    </w:p>
    <w:p w:rsidR="000A75DB" w:rsidRDefault="001E6110" w:rsidP="000A75DB">
      <w:pPr>
        <w:pStyle w:val="msonormalbullet2gifbullet2gif"/>
        <w:spacing w:before="0" w:beforeAutospacing="0" w:after="200" w:afterAutospacing="0"/>
        <w:ind w:left="644" w:right="-426"/>
        <w:contextualSpacing/>
        <w:rPr>
          <w:b/>
        </w:rPr>
      </w:pPr>
      <w:r>
        <w:rPr>
          <w:b/>
        </w:rPr>
        <w:t xml:space="preserve">      95.4693</w:t>
      </w:r>
      <w:r w:rsidR="000A75DB">
        <w:rPr>
          <w:b/>
        </w:rPr>
        <w:t xml:space="preserve"> % </w:t>
      </w:r>
      <w:r>
        <w:rPr>
          <w:b/>
        </w:rPr>
        <w:t xml:space="preserve">                             0 </w:t>
      </w:r>
      <w:r w:rsidR="000A75DB">
        <w:rPr>
          <w:b/>
        </w:rPr>
        <w:t xml:space="preserve">%                                      </w:t>
      </w:r>
      <w:r>
        <w:rPr>
          <w:b/>
        </w:rPr>
        <w:t xml:space="preserve">            4.5307</w:t>
      </w:r>
      <w:r w:rsidR="000A75DB">
        <w:rPr>
          <w:b/>
        </w:rPr>
        <w:t xml:space="preserve"> %</w:t>
      </w:r>
    </w:p>
    <w:p w:rsidR="000A75DB" w:rsidRDefault="000A75DB" w:rsidP="000A75DB">
      <w:pPr>
        <w:pStyle w:val="msonormalbullet2gifbullet2gif"/>
        <w:spacing w:before="0" w:beforeAutospacing="0" w:after="200" w:afterAutospacing="0"/>
        <w:ind w:left="644" w:right="-426"/>
        <w:contextualSpacing/>
        <w:rPr>
          <w:b/>
        </w:rPr>
      </w:pPr>
    </w:p>
    <w:p w:rsidR="000A75DB" w:rsidRPr="001E6110" w:rsidRDefault="001E6110" w:rsidP="000A75DB">
      <w:pPr>
        <w:pStyle w:val="msonormalbullet2gifbullet2gif"/>
        <w:numPr>
          <w:ilvl w:val="0"/>
          <w:numId w:val="1"/>
        </w:numPr>
        <w:spacing w:before="0" w:beforeAutospacing="0" w:after="200" w:afterAutospacing="0"/>
        <w:ind w:right="-426"/>
        <w:contextualSpacing/>
        <w:rPr>
          <w:b/>
        </w:rPr>
      </w:pPr>
      <w:r w:rsidRPr="001E6110">
        <w:rPr>
          <w:rFonts w:ascii="Arial" w:hAnsi="Arial" w:cs="Arial"/>
          <w:sz w:val="22"/>
          <w:szCs w:val="22"/>
        </w:rPr>
        <w:t xml:space="preserve"> </w:t>
      </w:r>
      <w:r w:rsidRPr="001E6110">
        <w:rPr>
          <w:b/>
        </w:rPr>
        <w:t>Наделить правление ТСЖ полномочиями по заключению договоров о предоставлении в пользование общего имущества собственников и определение размера платы за  временное пользование этим имуществом.</w:t>
      </w:r>
    </w:p>
    <w:p w:rsidR="000A75DB" w:rsidRDefault="000A75DB" w:rsidP="000A75DB">
      <w:pPr>
        <w:pStyle w:val="msonormalbullet2gifbullet2gif"/>
        <w:spacing w:before="0" w:beforeAutospacing="0" w:after="200" w:afterAutospacing="0"/>
        <w:ind w:left="644" w:right="-426"/>
        <w:contextualSpacing/>
        <w:rPr>
          <w:b/>
        </w:rPr>
      </w:pPr>
      <w:r>
        <w:rPr>
          <w:b/>
        </w:rPr>
        <w:t xml:space="preserve">           За</w:t>
      </w:r>
      <w:proofErr w:type="gramStart"/>
      <w:r>
        <w:rPr>
          <w:b/>
        </w:rPr>
        <w:t xml:space="preserve">                                       П</w:t>
      </w:r>
      <w:proofErr w:type="gramEnd"/>
      <w:r>
        <w:rPr>
          <w:b/>
        </w:rPr>
        <w:t>ротив                                         Воздержался</w:t>
      </w:r>
    </w:p>
    <w:p w:rsidR="000A75DB" w:rsidRDefault="000A75DB" w:rsidP="000A75DB">
      <w:pPr>
        <w:pStyle w:val="msonormalbullet2gifbullet2gif"/>
        <w:spacing w:before="0" w:beforeAutospacing="0" w:after="200" w:afterAutospacing="0"/>
        <w:ind w:left="644" w:right="-426"/>
        <w:contextualSpacing/>
      </w:pPr>
      <w:r>
        <w:rPr>
          <w:b/>
        </w:rPr>
        <w:t xml:space="preserve"> </w:t>
      </w:r>
      <w:r w:rsidR="001E6110">
        <w:t xml:space="preserve"> ( 1512.8846</w:t>
      </w:r>
      <w:r>
        <w:t xml:space="preserve"> го</w:t>
      </w:r>
      <w:r w:rsidR="001E6110">
        <w:t>л.)                    (467.6233</w:t>
      </w:r>
      <w:r>
        <w:t xml:space="preserve"> гол.)                           </w:t>
      </w:r>
      <w:r w:rsidR="001E6110">
        <w:t xml:space="preserve">      (465.0665</w:t>
      </w:r>
      <w:r>
        <w:t>гол.)</w:t>
      </w:r>
    </w:p>
    <w:p w:rsidR="000A75DB" w:rsidRDefault="001E6110" w:rsidP="001E6110">
      <w:pPr>
        <w:pStyle w:val="msonormalbullet2gifbullet2gif"/>
        <w:spacing w:before="0" w:beforeAutospacing="0" w:after="200" w:afterAutospacing="0"/>
        <w:ind w:left="1049" w:right="-426"/>
        <w:contextualSpacing/>
        <w:rPr>
          <w:b/>
        </w:rPr>
      </w:pPr>
      <w:r>
        <w:rPr>
          <w:b/>
        </w:rPr>
        <w:t>63.685</w:t>
      </w:r>
      <w:r w:rsidR="000A75DB">
        <w:rPr>
          <w:b/>
        </w:rPr>
        <w:t xml:space="preserve">%   </w:t>
      </w:r>
      <w:r>
        <w:rPr>
          <w:b/>
        </w:rPr>
        <w:t xml:space="preserve">                            18.4218</w:t>
      </w:r>
      <w:r w:rsidR="000A75DB">
        <w:rPr>
          <w:b/>
        </w:rPr>
        <w:t xml:space="preserve"> %                </w:t>
      </w:r>
      <w:r>
        <w:rPr>
          <w:b/>
        </w:rPr>
        <w:t xml:space="preserve">                         17.8932</w:t>
      </w:r>
      <w:r w:rsidR="000A75DB">
        <w:rPr>
          <w:b/>
        </w:rPr>
        <w:t xml:space="preserve"> %</w:t>
      </w:r>
    </w:p>
    <w:p w:rsidR="000A75DB" w:rsidRDefault="000A75DB" w:rsidP="000A75DB">
      <w:pPr>
        <w:pStyle w:val="msonormalbullet2gifbullet2gif"/>
        <w:spacing w:before="0" w:beforeAutospacing="0" w:after="200" w:afterAutospacing="0"/>
        <w:ind w:left="284" w:right="-426"/>
        <w:contextualSpacing/>
        <w:rPr>
          <w:b/>
        </w:rPr>
      </w:pPr>
    </w:p>
    <w:p w:rsidR="000A75DB" w:rsidRDefault="000A75DB" w:rsidP="000A75DB">
      <w:pPr>
        <w:rPr>
          <w:rFonts w:ascii="Times New Roman" w:eastAsia="Times New Roman" w:hAnsi="Times New Roman" w:cs="Times New Roman"/>
          <w:b/>
          <w:color w:val="auto"/>
        </w:rPr>
      </w:pPr>
    </w:p>
    <w:p w:rsidR="000A75DB" w:rsidRDefault="000A75DB" w:rsidP="000A75DB">
      <w:pPr>
        <w:rPr>
          <w:rFonts w:ascii="Times New Roman" w:eastAsia="Times New Roman" w:hAnsi="Times New Roman" w:cs="Times New Roman"/>
          <w:b/>
          <w:color w:val="auto"/>
        </w:rPr>
      </w:pPr>
    </w:p>
    <w:p w:rsidR="000A75DB" w:rsidRDefault="000A75DB" w:rsidP="000A75DB">
      <w:pPr>
        <w:rPr>
          <w:rFonts w:ascii="Times New Roman" w:eastAsia="Times New Roman" w:hAnsi="Times New Roman" w:cs="Times New Roman"/>
          <w:b/>
          <w:color w:val="auto"/>
        </w:rPr>
      </w:pPr>
    </w:p>
    <w:p w:rsidR="000A75DB" w:rsidRDefault="000A75DB" w:rsidP="000A75DB">
      <w:pPr>
        <w:rPr>
          <w:rFonts w:ascii="Times New Roman" w:eastAsia="Times New Roman" w:hAnsi="Times New Roman" w:cs="Times New Roman"/>
          <w:b/>
          <w:color w:val="auto"/>
        </w:rPr>
      </w:pPr>
    </w:p>
    <w:p w:rsidR="000A75DB" w:rsidRDefault="000A75DB" w:rsidP="000A75DB">
      <w:pPr>
        <w:rPr>
          <w:rFonts w:ascii="Times New Roman" w:eastAsia="Times New Roman" w:hAnsi="Times New Roman" w:cs="Times New Roman"/>
          <w:b/>
          <w:color w:val="auto"/>
        </w:rPr>
      </w:pPr>
    </w:p>
    <w:p w:rsidR="000A75DB" w:rsidRDefault="000A75DB" w:rsidP="000A75DB">
      <w:pPr>
        <w:rPr>
          <w:rFonts w:ascii="Times New Roman" w:eastAsia="Times New Roman" w:hAnsi="Times New Roman" w:cs="Times New Roman"/>
          <w:b/>
          <w:color w:val="auto"/>
        </w:rPr>
      </w:pPr>
    </w:p>
    <w:p w:rsidR="000A75DB" w:rsidRDefault="000A75DB" w:rsidP="000A75DB">
      <w:pPr>
        <w:ind w:hanging="567"/>
        <w:rPr>
          <w:rFonts w:ascii="Arial" w:hAnsi="Arial" w:cs="Arial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Подсчет голосов производился с использованием системы “Электронный дом”,</w:t>
      </w:r>
      <w:hyperlink r:id="rId5" w:history="1">
        <w:r>
          <w:rPr>
            <w:rStyle w:val="a4"/>
            <w:rFonts w:ascii="Arial" w:hAnsi="Arial" w:cs="Arial"/>
            <w:sz w:val="20"/>
            <w:szCs w:val="20"/>
          </w:rPr>
          <w:t>http://www.elektrondom.ru</w:t>
        </w:r>
      </w:hyperlink>
      <w:r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</w:p>
    <w:p w:rsidR="000A75DB" w:rsidRDefault="000A75DB" w:rsidP="000A75DB">
      <w:pPr>
        <w:pStyle w:val="2"/>
        <w:shd w:val="clear" w:color="auto" w:fill="auto"/>
        <w:tabs>
          <w:tab w:val="left" w:pos="709"/>
          <w:tab w:val="left" w:leader="underscore" w:pos="2412"/>
          <w:tab w:val="left" w:pos="5374"/>
          <w:tab w:val="left" w:leader="underscore" w:pos="5839"/>
        </w:tabs>
        <w:spacing w:line="240" w:lineRule="auto"/>
        <w:ind w:left="644" w:right="23"/>
        <w:rPr>
          <w:sz w:val="24"/>
          <w:szCs w:val="24"/>
        </w:rPr>
      </w:pPr>
    </w:p>
    <w:p w:rsidR="000A75DB" w:rsidRDefault="000A75DB" w:rsidP="000A75DB">
      <w:pPr>
        <w:pStyle w:val="2"/>
        <w:shd w:val="clear" w:color="auto" w:fill="auto"/>
        <w:tabs>
          <w:tab w:val="left" w:pos="709"/>
          <w:tab w:val="left" w:leader="underscore" w:pos="2412"/>
          <w:tab w:val="left" w:pos="5374"/>
          <w:tab w:val="left" w:leader="underscore" w:pos="5839"/>
        </w:tabs>
        <w:spacing w:line="240" w:lineRule="auto"/>
        <w:ind w:left="644" w:right="23"/>
        <w:rPr>
          <w:sz w:val="24"/>
          <w:szCs w:val="24"/>
        </w:rPr>
      </w:pPr>
    </w:p>
    <w:p w:rsidR="000A75DB" w:rsidRDefault="000A75DB" w:rsidP="000A75DB">
      <w:pPr>
        <w:pStyle w:val="2"/>
        <w:shd w:val="clear" w:color="auto" w:fill="auto"/>
        <w:tabs>
          <w:tab w:val="left" w:pos="709"/>
          <w:tab w:val="left" w:leader="underscore" w:pos="2412"/>
          <w:tab w:val="left" w:pos="5374"/>
          <w:tab w:val="left" w:leader="underscore" w:pos="5839"/>
        </w:tabs>
        <w:spacing w:line="240" w:lineRule="auto"/>
        <w:ind w:left="644" w:right="23"/>
        <w:rPr>
          <w:sz w:val="24"/>
          <w:szCs w:val="24"/>
        </w:rPr>
      </w:pPr>
    </w:p>
    <w:p w:rsidR="000A75DB" w:rsidRDefault="000A75DB" w:rsidP="000A75DB">
      <w:pPr>
        <w:pStyle w:val="2"/>
        <w:shd w:val="clear" w:color="auto" w:fill="auto"/>
        <w:tabs>
          <w:tab w:val="left" w:pos="709"/>
          <w:tab w:val="left" w:leader="underscore" w:pos="2412"/>
          <w:tab w:val="left" w:pos="5374"/>
          <w:tab w:val="left" w:leader="underscore" w:pos="5839"/>
        </w:tabs>
        <w:spacing w:line="240" w:lineRule="auto"/>
        <w:ind w:left="644" w:right="23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</w:p>
    <w:p w:rsidR="000A75DB" w:rsidRDefault="000A75DB" w:rsidP="000A75DB">
      <w:pPr>
        <w:pStyle w:val="2"/>
        <w:shd w:val="clear" w:color="auto" w:fill="auto"/>
        <w:tabs>
          <w:tab w:val="left" w:pos="709"/>
          <w:tab w:val="left" w:leader="underscore" w:pos="2412"/>
          <w:tab w:val="left" w:pos="5374"/>
          <w:tab w:val="left" w:leader="underscore" w:pos="5839"/>
        </w:tabs>
        <w:spacing w:line="240" w:lineRule="auto"/>
        <w:ind w:left="644" w:right="23"/>
        <w:rPr>
          <w:sz w:val="24"/>
          <w:szCs w:val="24"/>
        </w:rPr>
      </w:pPr>
    </w:p>
    <w:p w:rsidR="000A75DB" w:rsidRDefault="000A75DB" w:rsidP="000A75DB">
      <w:pPr>
        <w:pStyle w:val="2"/>
        <w:shd w:val="clear" w:color="auto" w:fill="auto"/>
        <w:tabs>
          <w:tab w:val="left" w:pos="709"/>
          <w:tab w:val="left" w:leader="underscore" w:pos="2412"/>
          <w:tab w:val="left" w:pos="5374"/>
          <w:tab w:val="left" w:leader="underscore" w:pos="5839"/>
        </w:tabs>
        <w:spacing w:line="240" w:lineRule="auto"/>
        <w:ind w:left="644" w:right="23"/>
        <w:rPr>
          <w:sz w:val="24"/>
          <w:szCs w:val="24"/>
        </w:rPr>
      </w:pPr>
    </w:p>
    <w:p w:rsidR="000A75DB" w:rsidRDefault="000A75DB" w:rsidP="000A75DB">
      <w:pPr>
        <w:pStyle w:val="2"/>
        <w:shd w:val="clear" w:color="auto" w:fill="auto"/>
        <w:tabs>
          <w:tab w:val="left" w:pos="709"/>
          <w:tab w:val="left" w:leader="underscore" w:pos="2412"/>
          <w:tab w:val="left" w:pos="5374"/>
          <w:tab w:val="left" w:leader="underscore" w:pos="5839"/>
        </w:tabs>
        <w:spacing w:line="240" w:lineRule="auto"/>
        <w:ind w:left="644" w:right="23"/>
        <w:rPr>
          <w:sz w:val="24"/>
          <w:szCs w:val="24"/>
        </w:rPr>
      </w:pPr>
    </w:p>
    <w:p w:rsidR="000A75DB" w:rsidRDefault="000A75DB" w:rsidP="000A75DB">
      <w:pPr>
        <w:pStyle w:val="2"/>
        <w:shd w:val="clear" w:color="auto" w:fill="auto"/>
        <w:tabs>
          <w:tab w:val="left" w:pos="709"/>
          <w:tab w:val="left" w:leader="underscore" w:pos="2412"/>
          <w:tab w:val="left" w:pos="5374"/>
          <w:tab w:val="left" w:leader="underscore" w:pos="5839"/>
        </w:tabs>
        <w:spacing w:line="240" w:lineRule="auto"/>
        <w:ind w:left="644" w:right="23"/>
        <w:rPr>
          <w:sz w:val="24"/>
          <w:szCs w:val="24"/>
        </w:rPr>
      </w:pPr>
    </w:p>
    <w:p w:rsidR="000A75DB" w:rsidRDefault="000A75DB" w:rsidP="000A75DB">
      <w:pPr>
        <w:pStyle w:val="2"/>
        <w:shd w:val="clear" w:color="auto" w:fill="auto"/>
        <w:tabs>
          <w:tab w:val="left" w:pos="709"/>
          <w:tab w:val="left" w:leader="underscore" w:pos="2412"/>
          <w:tab w:val="left" w:pos="5374"/>
          <w:tab w:val="left" w:leader="underscore" w:pos="5839"/>
        </w:tabs>
        <w:spacing w:line="240" w:lineRule="auto"/>
        <w:ind w:left="644" w:right="23"/>
        <w:rPr>
          <w:sz w:val="24"/>
          <w:szCs w:val="24"/>
        </w:rPr>
      </w:pPr>
      <w:r>
        <w:rPr>
          <w:sz w:val="24"/>
          <w:szCs w:val="24"/>
        </w:rPr>
        <w:t xml:space="preserve"> Члены счетной комиссии:                                                                /Н.А.Шибанов/</w:t>
      </w:r>
    </w:p>
    <w:p w:rsidR="000A75DB" w:rsidRDefault="000A75DB" w:rsidP="000A75DB">
      <w:pPr>
        <w:pStyle w:val="2"/>
        <w:shd w:val="clear" w:color="auto" w:fill="auto"/>
        <w:tabs>
          <w:tab w:val="left" w:pos="709"/>
          <w:tab w:val="left" w:leader="underscore" w:pos="2412"/>
          <w:tab w:val="left" w:pos="5374"/>
          <w:tab w:val="left" w:leader="underscore" w:pos="5839"/>
        </w:tabs>
        <w:spacing w:line="240" w:lineRule="auto"/>
        <w:ind w:left="644" w:right="23"/>
        <w:rPr>
          <w:sz w:val="24"/>
          <w:szCs w:val="24"/>
        </w:rPr>
      </w:pPr>
    </w:p>
    <w:p w:rsidR="000A75DB" w:rsidRDefault="000A75DB" w:rsidP="000A75DB">
      <w:pPr>
        <w:pStyle w:val="2"/>
        <w:shd w:val="clear" w:color="auto" w:fill="auto"/>
        <w:tabs>
          <w:tab w:val="left" w:pos="709"/>
          <w:tab w:val="left" w:leader="underscore" w:pos="2412"/>
          <w:tab w:val="left" w:pos="5374"/>
          <w:tab w:val="left" w:leader="underscore" w:pos="5839"/>
        </w:tabs>
        <w:spacing w:line="240" w:lineRule="auto"/>
        <w:ind w:left="644" w:right="23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/Е.А.Калмыков/</w:t>
      </w:r>
    </w:p>
    <w:p w:rsidR="000A75DB" w:rsidRDefault="000A75DB" w:rsidP="000A75DB">
      <w:pPr>
        <w:pStyle w:val="2"/>
        <w:shd w:val="clear" w:color="auto" w:fill="auto"/>
        <w:tabs>
          <w:tab w:val="left" w:pos="709"/>
          <w:tab w:val="left" w:leader="underscore" w:pos="2412"/>
          <w:tab w:val="left" w:pos="5374"/>
          <w:tab w:val="left" w:leader="underscore" w:pos="5839"/>
        </w:tabs>
        <w:spacing w:line="240" w:lineRule="auto"/>
        <w:ind w:left="644" w:right="23"/>
        <w:rPr>
          <w:sz w:val="24"/>
          <w:szCs w:val="24"/>
        </w:rPr>
      </w:pPr>
    </w:p>
    <w:p w:rsidR="000A75DB" w:rsidRDefault="000A75DB" w:rsidP="000A75DB">
      <w:pPr>
        <w:pStyle w:val="2"/>
        <w:shd w:val="clear" w:color="auto" w:fill="auto"/>
        <w:tabs>
          <w:tab w:val="left" w:pos="709"/>
          <w:tab w:val="left" w:leader="underscore" w:pos="2412"/>
          <w:tab w:val="left" w:pos="5374"/>
          <w:tab w:val="left" w:leader="underscore" w:pos="5839"/>
        </w:tabs>
        <w:spacing w:line="240" w:lineRule="auto"/>
        <w:ind w:left="644" w:right="23"/>
        <w:rPr>
          <w:sz w:val="24"/>
          <w:szCs w:val="24"/>
        </w:rPr>
      </w:pPr>
    </w:p>
    <w:p w:rsidR="000A75DB" w:rsidRDefault="000A75DB" w:rsidP="000A75DB">
      <w:pPr>
        <w:pStyle w:val="2"/>
        <w:shd w:val="clear" w:color="auto" w:fill="auto"/>
        <w:tabs>
          <w:tab w:val="left" w:pos="709"/>
          <w:tab w:val="left" w:leader="underscore" w:pos="2412"/>
          <w:tab w:val="left" w:pos="5374"/>
          <w:tab w:val="left" w:leader="underscore" w:pos="5839"/>
        </w:tabs>
        <w:spacing w:line="240" w:lineRule="auto"/>
        <w:ind w:left="644" w:right="23" w:hanging="644"/>
        <w:rPr>
          <w:sz w:val="24"/>
          <w:szCs w:val="24"/>
        </w:rPr>
      </w:pPr>
    </w:p>
    <w:p w:rsidR="000A75DB" w:rsidRDefault="000A75DB" w:rsidP="000A75DB">
      <w:pPr>
        <w:pStyle w:val="2"/>
        <w:shd w:val="clear" w:color="auto" w:fill="auto"/>
        <w:tabs>
          <w:tab w:val="left" w:pos="709"/>
          <w:tab w:val="left" w:leader="underscore" w:pos="2412"/>
          <w:tab w:val="left" w:pos="5374"/>
          <w:tab w:val="left" w:leader="underscore" w:pos="5839"/>
        </w:tabs>
        <w:spacing w:line="240" w:lineRule="auto"/>
        <w:ind w:left="644" w:right="23" w:hanging="644"/>
        <w:rPr>
          <w:sz w:val="24"/>
          <w:szCs w:val="24"/>
        </w:rPr>
      </w:pPr>
    </w:p>
    <w:p w:rsidR="000A75DB" w:rsidRDefault="000A75DB" w:rsidP="000A75DB">
      <w:pPr>
        <w:pStyle w:val="2"/>
        <w:shd w:val="clear" w:color="auto" w:fill="auto"/>
        <w:tabs>
          <w:tab w:val="left" w:pos="709"/>
          <w:tab w:val="left" w:leader="underscore" w:pos="2412"/>
          <w:tab w:val="left" w:pos="5374"/>
          <w:tab w:val="left" w:leader="underscore" w:pos="5839"/>
        </w:tabs>
        <w:spacing w:line="240" w:lineRule="auto"/>
        <w:ind w:right="23"/>
      </w:pPr>
    </w:p>
    <w:p w:rsidR="00BD537F" w:rsidRDefault="00BD537F"/>
    <w:sectPr w:rsidR="00BD537F" w:rsidSect="00BD53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8662B"/>
    <w:multiLevelType w:val="hybridMultilevel"/>
    <w:tmpl w:val="296A0F18"/>
    <w:lvl w:ilvl="0" w:tplc="92AEB474">
      <w:start w:val="1"/>
      <w:numFmt w:val="decimal"/>
      <w:lvlText w:val="%1."/>
      <w:lvlJc w:val="left"/>
      <w:pPr>
        <w:ind w:left="502" w:hanging="360"/>
      </w:pPr>
      <w:rPr>
        <w:rFonts w:eastAsiaTheme="minorHAnsi"/>
        <w:b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1">
    <w:nsid w:val="474C7B8C"/>
    <w:multiLevelType w:val="multilevel"/>
    <w:tmpl w:val="1F9E5AD0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4" w:hanging="360"/>
      </w:pPr>
    </w:lvl>
    <w:lvl w:ilvl="2">
      <w:start w:val="1"/>
      <w:numFmt w:val="decimal"/>
      <w:lvlText w:val="%1.%2.%3."/>
      <w:lvlJc w:val="left"/>
      <w:pPr>
        <w:ind w:left="2008" w:hanging="720"/>
      </w:pPr>
    </w:lvl>
    <w:lvl w:ilvl="3">
      <w:start w:val="1"/>
      <w:numFmt w:val="decimal"/>
      <w:lvlText w:val="%1.%2.%3.%4."/>
      <w:lvlJc w:val="left"/>
      <w:pPr>
        <w:ind w:left="2652" w:hanging="720"/>
      </w:pPr>
    </w:lvl>
    <w:lvl w:ilvl="4">
      <w:start w:val="1"/>
      <w:numFmt w:val="decimal"/>
      <w:lvlText w:val="%1.%2.%3.%4.%5."/>
      <w:lvlJc w:val="left"/>
      <w:pPr>
        <w:ind w:left="3656" w:hanging="1080"/>
      </w:pPr>
    </w:lvl>
    <w:lvl w:ilvl="5">
      <w:start w:val="1"/>
      <w:numFmt w:val="decimal"/>
      <w:lvlText w:val="%1.%2.%3.%4.%5.%6."/>
      <w:lvlJc w:val="left"/>
      <w:pPr>
        <w:ind w:left="4300" w:hanging="1080"/>
      </w:pPr>
    </w:lvl>
    <w:lvl w:ilvl="6">
      <w:start w:val="1"/>
      <w:numFmt w:val="decimal"/>
      <w:lvlText w:val="%1.%2.%3.%4.%5.%6.%7."/>
      <w:lvlJc w:val="left"/>
      <w:pPr>
        <w:ind w:left="5304" w:hanging="1440"/>
      </w:pPr>
    </w:lvl>
    <w:lvl w:ilvl="7">
      <w:start w:val="1"/>
      <w:numFmt w:val="decimal"/>
      <w:lvlText w:val="%1.%2.%3.%4.%5.%6.%7.%8."/>
      <w:lvlJc w:val="left"/>
      <w:pPr>
        <w:ind w:left="5948" w:hanging="1440"/>
      </w:pPr>
    </w:lvl>
    <w:lvl w:ilvl="8">
      <w:start w:val="1"/>
      <w:numFmt w:val="decimal"/>
      <w:lvlText w:val="%1.%2.%3.%4.%5.%6.%7.%8.%9."/>
      <w:lvlJc w:val="left"/>
      <w:pPr>
        <w:ind w:left="6952" w:hanging="1800"/>
      </w:pPr>
    </w:lvl>
  </w:abstractNum>
  <w:abstractNum w:abstractNumId="2">
    <w:nsid w:val="50673B88"/>
    <w:multiLevelType w:val="multilevel"/>
    <w:tmpl w:val="0D1C2698"/>
    <w:lvl w:ilvl="0">
      <w:start w:val="48"/>
      <w:numFmt w:val="decimal"/>
      <w:lvlText w:val="%1"/>
      <w:lvlJc w:val="left"/>
      <w:pPr>
        <w:ind w:left="780" w:hanging="780"/>
      </w:pPr>
    </w:lvl>
    <w:lvl w:ilvl="1">
      <w:start w:val="3245"/>
      <w:numFmt w:val="decimal"/>
      <w:lvlText w:val="%1.%2"/>
      <w:lvlJc w:val="left"/>
      <w:pPr>
        <w:ind w:left="1829" w:hanging="780"/>
      </w:pPr>
    </w:lvl>
    <w:lvl w:ilvl="2">
      <w:start w:val="1"/>
      <w:numFmt w:val="decimal"/>
      <w:lvlText w:val="%1.%2.%3"/>
      <w:lvlJc w:val="left"/>
      <w:pPr>
        <w:ind w:left="2878" w:hanging="780"/>
      </w:pPr>
    </w:lvl>
    <w:lvl w:ilvl="3">
      <w:start w:val="1"/>
      <w:numFmt w:val="decimal"/>
      <w:lvlText w:val="%1.%2.%3.%4"/>
      <w:lvlJc w:val="left"/>
      <w:pPr>
        <w:ind w:left="3927" w:hanging="780"/>
      </w:pPr>
    </w:lvl>
    <w:lvl w:ilvl="4">
      <w:start w:val="1"/>
      <w:numFmt w:val="decimal"/>
      <w:lvlText w:val="%1.%2.%3.%4.%5"/>
      <w:lvlJc w:val="left"/>
      <w:pPr>
        <w:ind w:left="5276" w:hanging="1080"/>
      </w:pPr>
    </w:lvl>
    <w:lvl w:ilvl="5">
      <w:start w:val="1"/>
      <w:numFmt w:val="decimal"/>
      <w:lvlText w:val="%1.%2.%3.%4.%5.%6"/>
      <w:lvlJc w:val="left"/>
      <w:pPr>
        <w:ind w:left="6325" w:hanging="1080"/>
      </w:pPr>
    </w:lvl>
    <w:lvl w:ilvl="6">
      <w:start w:val="1"/>
      <w:numFmt w:val="decimal"/>
      <w:lvlText w:val="%1.%2.%3.%4.%5.%6.%7"/>
      <w:lvlJc w:val="left"/>
      <w:pPr>
        <w:ind w:left="7734" w:hanging="1440"/>
      </w:pPr>
    </w:lvl>
    <w:lvl w:ilvl="7">
      <w:start w:val="1"/>
      <w:numFmt w:val="decimal"/>
      <w:lvlText w:val="%1.%2.%3.%4.%5.%6.%7.%8"/>
      <w:lvlJc w:val="left"/>
      <w:pPr>
        <w:ind w:left="8783" w:hanging="1440"/>
      </w:pPr>
    </w:lvl>
    <w:lvl w:ilvl="8">
      <w:start w:val="1"/>
      <w:numFmt w:val="decimal"/>
      <w:lvlText w:val="%1.%2.%3.%4.%5.%6.%7.%8.%9"/>
      <w:lvlJc w:val="left"/>
      <w:pPr>
        <w:ind w:left="10192" w:hanging="1800"/>
      </w:pPr>
    </w:lvl>
  </w:abstractNum>
  <w:abstractNum w:abstractNumId="3">
    <w:nsid w:val="5F743412"/>
    <w:multiLevelType w:val="multilevel"/>
    <w:tmpl w:val="89B2F882"/>
    <w:lvl w:ilvl="0">
      <w:start w:val="1438"/>
      <w:numFmt w:val="decimal"/>
      <w:lvlText w:val="(%1"/>
      <w:lvlJc w:val="left"/>
      <w:pPr>
        <w:ind w:left="1095" w:hanging="1095"/>
      </w:pPr>
    </w:lvl>
    <w:lvl w:ilvl="1">
      <w:start w:val="4248"/>
      <w:numFmt w:val="decimal"/>
      <w:lvlText w:val="(%1.%2"/>
      <w:lvlJc w:val="left"/>
      <w:pPr>
        <w:ind w:left="1904" w:hanging="1095"/>
      </w:pPr>
    </w:lvl>
    <w:lvl w:ilvl="2">
      <w:start w:val="1"/>
      <w:numFmt w:val="decimal"/>
      <w:lvlText w:val="(%1.%2.%3"/>
      <w:lvlJc w:val="left"/>
      <w:pPr>
        <w:ind w:left="2713" w:hanging="1095"/>
      </w:pPr>
    </w:lvl>
    <w:lvl w:ilvl="3">
      <w:start w:val="1"/>
      <w:numFmt w:val="decimal"/>
      <w:lvlText w:val="(%1.%2.%3.%4"/>
      <w:lvlJc w:val="left"/>
      <w:pPr>
        <w:ind w:left="3522" w:hanging="1095"/>
      </w:pPr>
    </w:lvl>
    <w:lvl w:ilvl="4">
      <w:start w:val="1"/>
      <w:numFmt w:val="decimal"/>
      <w:lvlText w:val="(%1.%2.%3.%4.%5"/>
      <w:lvlJc w:val="left"/>
      <w:pPr>
        <w:ind w:left="4331" w:hanging="1095"/>
      </w:pPr>
    </w:lvl>
    <w:lvl w:ilvl="5">
      <w:start w:val="1"/>
      <w:numFmt w:val="decimal"/>
      <w:lvlText w:val="(%1.%2.%3.%4.%5.%6"/>
      <w:lvlJc w:val="left"/>
      <w:pPr>
        <w:ind w:left="5485" w:hanging="1440"/>
      </w:pPr>
    </w:lvl>
    <w:lvl w:ilvl="6">
      <w:start w:val="1"/>
      <w:numFmt w:val="decimal"/>
      <w:lvlText w:val="(%1.%2.%3.%4.%5.%6.%7"/>
      <w:lvlJc w:val="left"/>
      <w:pPr>
        <w:ind w:left="6294" w:hanging="1440"/>
      </w:pPr>
    </w:lvl>
    <w:lvl w:ilvl="7">
      <w:start w:val="1"/>
      <w:numFmt w:val="decimal"/>
      <w:lvlText w:val="(%1.%2.%3.%4.%5.%6.%7.%8"/>
      <w:lvlJc w:val="left"/>
      <w:pPr>
        <w:ind w:left="7463" w:hanging="1800"/>
      </w:pPr>
    </w:lvl>
    <w:lvl w:ilvl="8">
      <w:start w:val="1"/>
      <w:numFmt w:val="decimal"/>
      <w:lvlText w:val="(%1.%2.%3.%4.%5.%6.%7.%8.%9"/>
      <w:lvlJc w:val="left"/>
      <w:pPr>
        <w:ind w:left="8272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48"/>
    </w:lvlOverride>
    <w:lvlOverride w:ilvl="1">
      <w:startOverride w:val="324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438"/>
    </w:lvlOverride>
    <w:lvlOverride w:ilvl="1">
      <w:startOverride w:val="424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75DB"/>
    <w:rsid w:val="00097541"/>
    <w:rsid w:val="000A75DB"/>
    <w:rsid w:val="001E6110"/>
    <w:rsid w:val="00256B1F"/>
    <w:rsid w:val="00406075"/>
    <w:rsid w:val="00426EB3"/>
    <w:rsid w:val="00446364"/>
    <w:rsid w:val="00A057FD"/>
    <w:rsid w:val="00BD537F"/>
    <w:rsid w:val="00D15342"/>
    <w:rsid w:val="00DD55A7"/>
    <w:rsid w:val="00FB10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323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5DB"/>
    <w:pPr>
      <w:widowControl w:val="0"/>
      <w:ind w:firstLine="0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56B1F"/>
  </w:style>
  <w:style w:type="character" w:styleId="a4">
    <w:name w:val="Hyperlink"/>
    <w:basedOn w:val="a0"/>
    <w:uiPriority w:val="99"/>
    <w:semiHidden/>
    <w:unhideWhenUsed/>
    <w:rsid w:val="000A75DB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0A75DB"/>
    <w:pPr>
      <w:ind w:left="720"/>
      <w:contextualSpacing/>
    </w:pPr>
  </w:style>
  <w:style w:type="character" w:customStyle="1" w:styleId="a6">
    <w:name w:val="Основной текст_"/>
    <w:basedOn w:val="a0"/>
    <w:link w:val="2"/>
    <w:locked/>
    <w:rsid w:val="000A75DB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6"/>
    <w:rsid w:val="000A75DB"/>
    <w:pPr>
      <w:shd w:val="clear" w:color="auto" w:fill="FFFFFF"/>
      <w:spacing w:line="307" w:lineRule="exact"/>
      <w:jc w:val="both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character" w:customStyle="1" w:styleId="20">
    <w:name w:val="Заголовок №2_"/>
    <w:basedOn w:val="a0"/>
    <w:link w:val="21"/>
    <w:locked/>
    <w:rsid w:val="000A75DB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1">
    <w:name w:val="Заголовок №2"/>
    <w:basedOn w:val="a"/>
    <w:link w:val="20"/>
    <w:rsid w:val="000A75DB"/>
    <w:pPr>
      <w:shd w:val="clear" w:color="auto" w:fill="FFFFFF"/>
      <w:spacing w:before="60" w:line="324" w:lineRule="exact"/>
      <w:jc w:val="center"/>
      <w:outlineLvl w:val="1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/>
    </w:rPr>
  </w:style>
  <w:style w:type="character" w:customStyle="1" w:styleId="22">
    <w:name w:val="Основной текст (2)_"/>
    <w:basedOn w:val="a0"/>
    <w:link w:val="23"/>
    <w:locked/>
    <w:rsid w:val="000A75DB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0A75DB"/>
    <w:pPr>
      <w:shd w:val="clear" w:color="auto" w:fill="FFFFFF"/>
      <w:spacing w:line="324" w:lineRule="exact"/>
      <w:jc w:val="center"/>
    </w:pPr>
    <w:rPr>
      <w:rFonts w:ascii="Times New Roman" w:eastAsia="Times New Roman" w:hAnsi="Times New Roman" w:cs="Times New Roman"/>
      <w:b/>
      <w:bCs/>
      <w:color w:val="auto"/>
      <w:sz w:val="27"/>
      <w:szCs w:val="27"/>
      <w:lang w:eastAsia="en-US"/>
    </w:rPr>
  </w:style>
  <w:style w:type="paragraph" w:customStyle="1" w:styleId="msonormalbullet2gif">
    <w:name w:val="msonormalbullet2.gif"/>
    <w:basedOn w:val="a"/>
    <w:rsid w:val="000A75DB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msonormalbullet2gifbullet1gif">
    <w:name w:val="msonormalbullet2gifbullet1.gif"/>
    <w:basedOn w:val="a"/>
    <w:rsid w:val="000A75DB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msonormalbullet2gifbullet2gif">
    <w:name w:val="msonormalbullet2gifbullet2.gif"/>
    <w:basedOn w:val="a"/>
    <w:rsid w:val="000A75DB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msonormalbullet2gifbullet3gif">
    <w:name w:val="msonormalbullet2gifbullet3.gif"/>
    <w:basedOn w:val="a"/>
    <w:rsid w:val="000A75DB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033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elektrondo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584</Words>
  <Characters>3334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Пользоваьель</dc:creator>
  <cp:lastModifiedBy>Пользоваьель</cp:lastModifiedBy>
  <cp:revision>1</cp:revision>
  <cp:lastPrinted>2019-02-24T16:25:00Z</cp:lastPrinted>
  <dcterms:created xsi:type="dcterms:W3CDTF">2019-02-24T14:51:00Z</dcterms:created>
  <dcterms:modified xsi:type="dcterms:W3CDTF">2019-02-24T16:26:00Z</dcterms:modified>
</cp:coreProperties>
</file>